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CA" w:rsidRDefault="00C210CA" w:rsidP="00C210C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C210CA" w:rsidRDefault="00B76860" w:rsidP="00C210C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377825" cy="330200"/>
            <wp:effectExtent l="1905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0CA" w:rsidRDefault="00C210CA" w:rsidP="00C210C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B76860" w:rsidRDefault="00B76860" w:rsidP="00C210C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B76860" w:rsidRDefault="00B76860" w:rsidP="00C210C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C210CA" w:rsidRDefault="00C210CA" w:rsidP="00C210C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C210CA" w:rsidRDefault="00C210CA" w:rsidP="00C210C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C210CA" w:rsidRPr="00E36996" w:rsidRDefault="00C210CA" w:rsidP="00C210CA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 w:rsidRPr="00E36996">
        <w:rPr>
          <w:rFonts w:ascii="Arial Narrow" w:hAnsi="Arial Narrow"/>
          <w:sz w:val="20"/>
          <w:szCs w:val="20"/>
          <w:lang w:val="es-ES"/>
        </w:rPr>
        <w:tab/>
      </w:r>
    </w:p>
    <w:p w:rsidR="00C210CA" w:rsidRPr="00E36996" w:rsidRDefault="00C210CA" w:rsidP="00C210C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9" w:history="1">
        <w:r w:rsidRPr="00E36996">
          <w:rPr>
            <w:rStyle w:val="Hipervnculo"/>
            <w:rFonts w:ascii="Arial Narrow" w:hAnsi="Arial Narrow" w:cs="Arial"/>
            <w:color w:val="auto"/>
            <w:sz w:val="20"/>
            <w:szCs w:val="20"/>
            <w:u w:val="none"/>
            <w:lang w:val="es-ES"/>
          </w:rPr>
          <w:t>Escuelalasnaciones1973@hotmail.com</w:t>
        </w:r>
      </w:hyperlink>
    </w:p>
    <w:p w:rsidR="00C210CA" w:rsidRPr="00E36996" w:rsidRDefault="00C210CA" w:rsidP="00C210CA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6996"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</w:p>
    <w:p w:rsidR="00C210CA" w:rsidRDefault="00C210CA" w:rsidP="00C210CA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C210CA" w:rsidRDefault="00C210CA" w:rsidP="00C210CA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C210CA" w:rsidRDefault="00C210CA" w:rsidP="00C210CA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HISTORIA, GEOGRAFÍA Y CIENCIAS SOCIALES</w:t>
      </w:r>
    </w:p>
    <w:p w:rsidR="00C210CA" w:rsidRPr="00B85994" w:rsidRDefault="00C210CA" w:rsidP="00C210CA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“Los Derechos de los Niños”</w:t>
      </w:r>
    </w:p>
    <w:p w:rsidR="00C210CA" w:rsidRPr="00B85994" w:rsidRDefault="00C210CA" w:rsidP="00C210CA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</w:t>
      </w: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° BÁSICO </w:t>
      </w:r>
    </w:p>
    <w:p w:rsidR="00C210CA" w:rsidRPr="00B85994" w:rsidRDefault="00C210CA" w:rsidP="00C210CA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210CA" w:rsidRPr="00B85994" w:rsidRDefault="00C210CA" w:rsidP="00C210CA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 w:rsidRPr="00B8599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vertAnchor="text" w:horzAnchor="margin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034"/>
      </w:tblGrid>
      <w:tr w:rsidR="00C210CA" w:rsidRPr="00B85994" w:rsidTr="00020F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210CA" w:rsidRPr="00B85994" w:rsidRDefault="00C210CA" w:rsidP="00020F8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Objetivo de la clase: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0CA" w:rsidRPr="00B85994" w:rsidRDefault="00C210CA" w:rsidP="00020F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C210CA" w:rsidRPr="00B85994" w:rsidTr="00C210CA">
        <w:trPr>
          <w:trHeight w:val="25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10CA" w:rsidRPr="00C210CA" w:rsidRDefault="00C210CA" w:rsidP="00C210CA">
            <w:pPr>
              <w:pStyle w:val="margen-arriba-xs"/>
              <w:shd w:val="clear" w:color="auto" w:fill="FFFFFF"/>
              <w:spacing w:before="225" w:beforeAutospacing="0" w:after="300" w:afterAutospacing="0"/>
              <w:rPr>
                <w:rFonts w:ascii="Arial" w:hAnsi="Arial" w:cs="Arial"/>
              </w:rPr>
            </w:pPr>
            <w:r w:rsidRPr="009F2507">
              <w:rPr>
                <w:rFonts w:ascii="Arial" w:hAnsi="Arial" w:cs="Arial"/>
                <w:b/>
              </w:rPr>
              <w:t>OA1</w:t>
            </w:r>
            <w:r>
              <w:rPr>
                <w:rFonts w:ascii="Arial" w:hAnsi="Arial" w:cs="Arial"/>
                <w:b/>
              </w:rPr>
              <w:t>4</w:t>
            </w:r>
            <w:r w:rsidRPr="009F2507">
              <w:rPr>
                <w:rFonts w:ascii="Arial" w:hAnsi="Arial" w:cs="Arial"/>
                <w:b/>
              </w:rPr>
              <w:t xml:space="preserve"> </w:t>
            </w:r>
            <w:r w:rsidRPr="00C210CA">
              <w:rPr>
                <w:rFonts w:ascii="Arial" w:hAnsi="Arial" w:cs="Arial"/>
              </w:rPr>
              <w:t>Reconocer que los niños tienen derechos que les permiten recibir un cuidado especial por parte de la sociedad con el fin de que puedan aprender, crecer y desarrollarse, y dar ejemplos de cómo la sociedad les garantiza estos derechos.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210CA" w:rsidRPr="00B85994" w:rsidRDefault="00C210CA" w:rsidP="00020F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C210CA" w:rsidRDefault="00C210CA" w:rsidP="00C210CA"/>
    <w:p w:rsidR="00F24ED8" w:rsidRPr="00743DD7" w:rsidRDefault="00F24ED8" w:rsidP="00544BC6">
      <w:pPr>
        <w:ind w:left="142" w:right="-93"/>
        <w:rPr>
          <w:rFonts w:ascii="Arial" w:hAnsi="Arial" w:cs="Arial"/>
          <w:sz w:val="28"/>
          <w:szCs w:val="28"/>
          <w:u w:val="single"/>
        </w:rPr>
      </w:pPr>
    </w:p>
    <w:p w:rsidR="00C210CA" w:rsidRPr="00743DD7" w:rsidRDefault="009D141C" w:rsidP="00544BC6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743DD7">
        <w:rPr>
          <w:rFonts w:ascii="Arial" w:hAnsi="Arial" w:cs="Arial"/>
          <w:sz w:val="28"/>
          <w:szCs w:val="28"/>
          <w:u w:val="single"/>
        </w:rPr>
        <w:t>Los Derechos de Los Niños</w:t>
      </w:r>
    </w:p>
    <w:p w:rsidR="009D141C" w:rsidRPr="009D141C" w:rsidRDefault="009D141C" w:rsidP="0061337F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1E20"/>
          <w:sz w:val="24"/>
          <w:szCs w:val="24"/>
          <w:lang w:eastAsia="es-CL"/>
        </w:rPr>
      </w:pP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Derecho a la 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igualdad,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sin distinción de raza, religión o nacionalidad.</w:t>
      </w:r>
    </w:p>
    <w:p w:rsidR="009D141C" w:rsidRPr="009D141C" w:rsidRDefault="009D141C" w:rsidP="0061337F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1E20"/>
          <w:sz w:val="24"/>
          <w:szCs w:val="24"/>
          <w:lang w:eastAsia="es-CL"/>
        </w:rPr>
      </w:pP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Derecho a una 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protección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especial para que puedan crecer física, mental y socialmente sanos y libres.</w:t>
      </w:r>
    </w:p>
    <w:p w:rsidR="009D141C" w:rsidRPr="009D141C" w:rsidRDefault="009D141C" w:rsidP="0061337F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1E20"/>
          <w:sz w:val="24"/>
          <w:szCs w:val="24"/>
          <w:lang w:eastAsia="es-CL"/>
        </w:rPr>
      </w:pP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Derecho a tener un 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nombre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y una 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nacionalidad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.</w:t>
      </w:r>
    </w:p>
    <w:p w:rsidR="009D141C" w:rsidRPr="009D141C" w:rsidRDefault="009D141C" w:rsidP="0061337F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1E20"/>
          <w:sz w:val="24"/>
          <w:szCs w:val="24"/>
          <w:lang w:eastAsia="es-CL"/>
        </w:rPr>
      </w:pP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Derecho a una 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alimentación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, 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vivienda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y 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atención médica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adecuadas.</w:t>
      </w:r>
    </w:p>
    <w:p w:rsidR="009D141C" w:rsidRPr="009D141C" w:rsidRDefault="009D141C" w:rsidP="0061337F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1E20"/>
          <w:sz w:val="24"/>
          <w:szCs w:val="24"/>
          <w:lang w:eastAsia="es-CL"/>
        </w:rPr>
      </w:pP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Derecho a 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educación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y 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atenciones especiales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para los niños y niñas con d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iscapacidad.</w:t>
      </w:r>
    </w:p>
    <w:p w:rsidR="009D141C" w:rsidRPr="009D141C" w:rsidRDefault="009D141C" w:rsidP="0061337F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1E20"/>
          <w:sz w:val="24"/>
          <w:szCs w:val="24"/>
          <w:lang w:eastAsia="es-CL"/>
        </w:rPr>
      </w:pP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Derecho a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 comprensión y amor por parte de las familias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y de la sociedad.</w:t>
      </w:r>
    </w:p>
    <w:p w:rsidR="009D141C" w:rsidRPr="009D141C" w:rsidRDefault="009D141C" w:rsidP="0061337F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1E20"/>
          <w:sz w:val="24"/>
          <w:szCs w:val="24"/>
          <w:lang w:eastAsia="es-CL"/>
        </w:rPr>
      </w:pP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Derecho a una 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educación gratuita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y derecho a divertirse y jugar.</w:t>
      </w:r>
    </w:p>
    <w:p w:rsidR="009D141C" w:rsidRPr="009D141C" w:rsidRDefault="009D141C" w:rsidP="0061337F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1E20"/>
          <w:sz w:val="24"/>
          <w:szCs w:val="24"/>
          <w:lang w:eastAsia="es-CL"/>
        </w:rPr>
      </w:pP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Derecho a 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atención y ayuda preferentes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en caso de peligro.</w:t>
      </w:r>
    </w:p>
    <w:p w:rsidR="009D141C" w:rsidRPr="009D141C" w:rsidRDefault="009D141C" w:rsidP="0061337F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1E20"/>
          <w:sz w:val="24"/>
          <w:szCs w:val="24"/>
          <w:lang w:eastAsia="es-CL"/>
        </w:rPr>
      </w:pP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Derecho a ser 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protegido contra el abandono</w:t>
      </w:r>
      <w:r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y</w:t>
      </w:r>
      <w:r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 trabajo infantil</w:t>
      </w:r>
    </w:p>
    <w:p w:rsidR="00C210CA" w:rsidRDefault="00743DD7" w:rsidP="0061337F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1E2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221E20"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238125</wp:posOffset>
            </wp:positionV>
            <wp:extent cx="3028950" cy="2362200"/>
            <wp:effectExtent l="19050" t="0" r="0" b="0"/>
            <wp:wrapSquare wrapText="bothSides"/>
            <wp:docPr id="10" name="Imagen 10" descr="LOS NIÑOS, NIÑAS Y ADOLESCENTES TIENEN DERECHOS | Derechos hum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S NIÑOS, NIÑAS Y ADOLESCENTES TIENEN DERECHOS | Derechos humanos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41C"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Derecho a recibir una </w:t>
      </w:r>
      <w:r w:rsidR="009D141C"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educación que fomente la solidaridad,</w:t>
      </w:r>
      <w:r w:rsidR="009D141C"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la amistad y </w:t>
      </w:r>
      <w:r w:rsidR="009D141C" w:rsidRPr="009D141C">
        <w:rPr>
          <w:rFonts w:ascii="Arial" w:eastAsia="Times New Roman" w:hAnsi="Arial" w:cs="Arial"/>
          <w:b/>
          <w:bCs/>
          <w:color w:val="221E20"/>
          <w:sz w:val="24"/>
          <w:szCs w:val="24"/>
          <w:lang w:eastAsia="es-CL"/>
        </w:rPr>
        <w:t>la justicia</w:t>
      </w:r>
      <w:r w:rsidR="009D141C" w:rsidRPr="009D141C">
        <w:rPr>
          <w:rFonts w:ascii="Arial" w:eastAsia="Times New Roman" w:hAnsi="Arial" w:cs="Arial"/>
          <w:color w:val="221E20"/>
          <w:sz w:val="24"/>
          <w:szCs w:val="24"/>
          <w:lang w:eastAsia="es-CL"/>
        </w:rPr>
        <w:t> entre todo el mundo.</w:t>
      </w:r>
    </w:p>
    <w:p w:rsidR="00F24ED8" w:rsidRDefault="00F24ED8" w:rsidP="00F24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1E20"/>
          <w:sz w:val="24"/>
          <w:szCs w:val="24"/>
          <w:lang w:eastAsia="es-C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30° años sobre la Convención de los Derechos de los niños, niñas ..." style="width:24pt;height:24pt"/>
        </w:pict>
      </w:r>
    </w:p>
    <w:p w:rsidR="00F24ED8" w:rsidRPr="00F24ED8" w:rsidRDefault="00F24ED8" w:rsidP="00F24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1E20"/>
          <w:sz w:val="24"/>
          <w:szCs w:val="24"/>
          <w:lang w:eastAsia="es-CL"/>
        </w:rPr>
      </w:pPr>
    </w:p>
    <w:p w:rsidR="00C210CA" w:rsidRDefault="00C210CA" w:rsidP="00C210CA"/>
    <w:p w:rsidR="00C210CA" w:rsidRDefault="00C210CA" w:rsidP="00C210CA"/>
    <w:p w:rsidR="00C210CA" w:rsidRDefault="00C210CA" w:rsidP="00C210CA"/>
    <w:p w:rsidR="00C210CA" w:rsidRDefault="00C210CA" w:rsidP="00C210CA"/>
    <w:p w:rsidR="00C210CA" w:rsidRDefault="00C210CA" w:rsidP="00C210CA"/>
    <w:p w:rsidR="00C210CA" w:rsidRDefault="00C210CA" w:rsidP="00C210CA"/>
    <w:p w:rsidR="00C210CA" w:rsidRPr="00784589" w:rsidRDefault="00D6562F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84589" w:rsidRPr="00784589">
        <w:rPr>
          <w:rFonts w:ascii="Arial" w:hAnsi="Arial" w:cs="Arial"/>
          <w:sz w:val="24"/>
          <w:szCs w:val="24"/>
        </w:rPr>
        <w:t xml:space="preserve">Lean el </w:t>
      </w:r>
      <w:r w:rsidR="00784589">
        <w:rPr>
          <w:rFonts w:ascii="Arial" w:hAnsi="Arial" w:cs="Arial"/>
          <w:sz w:val="24"/>
          <w:szCs w:val="24"/>
        </w:rPr>
        <w:t>cuento y busca el significado de palabras que no entiendas y escríbelo en tu cuaderno.</w:t>
      </w:r>
    </w:p>
    <w:p w:rsidR="00C210CA" w:rsidRDefault="00B76860" w:rsidP="00C210CA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316230</wp:posOffset>
            </wp:positionV>
            <wp:extent cx="5742940" cy="7315200"/>
            <wp:effectExtent l="19050" t="0" r="0" b="0"/>
            <wp:wrapThrough wrapText="bothSides">
              <wp:wrapPolygon edited="0">
                <wp:start x="-72" y="0"/>
                <wp:lineTo x="-72" y="21544"/>
                <wp:lineTo x="21567" y="21544"/>
                <wp:lineTo x="21567" y="0"/>
                <wp:lineTo x="-72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050" t="16458" r="26070" b="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0CA" w:rsidRDefault="00C210CA" w:rsidP="00C210CA"/>
    <w:p w:rsidR="00784589" w:rsidRDefault="00784589" w:rsidP="00C210CA"/>
    <w:p w:rsidR="00784589" w:rsidRDefault="00784589" w:rsidP="00C210CA"/>
    <w:p w:rsidR="00784589" w:rsidRDefault="00784589" w:rsidP="00C210CA"/>
    <w:p w:rsidR="00784589" w:rsidRDefault="00784589" w:rsidP="00C210CA"/>
    <w:p w:rsidR="00784589" w:rsidRDefault="00784589" w:rsidP="00C210CA"/>
    <w:p w:rsidR="00784589" w:rsidRDefault="00B76860" w:rsidP="00C210CA"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247650</wp:posOffset>
            </wp:positionV>
            <wp:extent cx="5746750" cy="7772400"/>
            <wp:effectExtent l="19050" t="0" r="6350" b="0"/>
            <wp:wrapThrough wrapText="bothSides">
              <wp:wrapPolygon edited="0">
                <wp:start x="-72" y="0"/>
                <wp:lineTo x="-72" y="21547"/>
                <wp:lineTo x="21624" y="21547"/>
                <wp:lineTo x="21624" y="0"/>
                <wp:lineTo x="-72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9463" t="3828" r="30652" b="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589" w:rsidRDefault="00784589" w:rsidP="00C210CA"/>
    <w:p w:rsidR="00784589" w:rsidRDefault="00784589" w:rsidP="00C210CA"/>
    <w:p w:rsidR="00784589" w:rsidRDefault="00784589" w:rsidP="00C210CA"/>
    <w:p w:rsidR="00784589" w:rsidRDefault="00784589" w:rsidP="00C210CA"/>
    <w:p w:rsidR="00784589" w:rsidRDefault="00784589" w:rsidP="00C210CA"/>
    <w:p w:rsidR="00784589" w:rsidRDefault="00784589" w:rsidP="00C210CA"/>
    <w:p w:rsidR="00784589" w:rsidRDefault="00784589" w:rsidP="00C210CA"/>
    <w:p w:rsidR="00A456B2" w:rsidRDefault="00A456B2" w:rsidP="00C210CA"/>
    <w:p w:rsidR="00784589" w:rsidRPr="00DB2252" w:rsidRDefault="00DB2252" w:rsidP="00C210CA">
      <w:pPr>
        <w:rPr>
          <w:rFonts w:ascii="Arial" w:hAnsi="Arial" w:cs="Arial"/>
          <w:sz w:val="24"/>
          <w:szCs w:val="24"/>
        </w:rPr>
      </w:pPr>
      <w:r w:rsidRPr="00DB2252">
        <w:rPr>
          <w:rFonts w:ascii="Arial" w:hAnsi="Arial" w:cs="Arial"/>
          <w:sz w:val="24"/>
          <w:szCs w:val="24"/>
        </w:rPr>
        <w:lastRenderedPageBreak/>
        <w:t xml:space="preserve">Responde las </w:t>
      </w:r>
      <w:r w:rsidR="00A456B2">
        <w:rPr>
          <w:rFonts w:ascii="Arial" w:hAnsi="Arial" w:cs="Arial"/>
          <w:sz w:val="24"/>
          <w:szCs w:val="24"/>
        </w:rPr>
        <w:t>preguntas:</w:t>
      </w:r>
    </w:p>
    <w:p w:rsidR="00DB2252" w:rsidRDefault="00DB2252" w:rsidP="00DB2252">
      <w:pPr>
        <w:spacing w:line="240" w:lineRule="auto"/>
        <w:rPr>
          <w:rFonts w:ascii="Arial" w:hAnsi="Arial" w:cs="Arial"/>
          <w:sz w:val="24"/>
          <w:szCs w:val="24"/>
        </w:rPr>
      </w:pPr>
      <w:r w:rsidRPr="00DB2252">
        <w:rPr>
          <w:rFonts w:ascii="Arial" w:hAnsi="Arial" w:cs="Arial"/>
          <w:sz w:val="24"/>
          <w:szCs w:val="24"/>
        </w:rPr>
        <w:t xml:space="preserve">1.- ¿Por qué los habitantes del pueblo consideraron que el protagonista </w:t>
      </w:r>
      <w:r w:rsidRPr="00DB2252">
        <w:rPr>
          <w:rFonts w:ascii="Arial" w:hAnsi="Arial" w:cs="Arial"/>
          <w:b/>
          <w:sz w:val="24"/>
          <w:szCs w:val="24"/>
        </w:rPr>
        <w:t>no</w:t>
      </w:r>
      <w:r w:rsidRPr="00DB2252">
        <w:rPr>
          <w:rFonts w:ascii="Arial" w:hAnsi="Arial" w:cs="Arial"/>
          <w:sz w:val="24"/>
          <w:szCs w:val="24"/>
        </w:rPr>
        <w:t xml:space="preserve"> era un niño? </w:t>
      </w:r>
      <w:r w:rsidR="00B76860">
        <w:rPr>
          <w:rFonts w:ascii="Arial" w:hAnsi="Arial" w:cs="Arial"/>
          <w:sz w:val="24"/>
          <w:szCs w:val="24"/>
        </w:rPr>
        <w:t>¿Q</w:t>
      </w:r>
      <w:r>
        <w:rPr>
          <w:rFonts w:ascii="Arial" w:hAnsi="Arial" w:cs="Arial"/>
          <w:sz w:val="24"/>
          <w:szCs w:val="24"/>
        </w:rPr>
        <w:t>ué consecuencias tuvo esto?</w:t>
      </w:r>
    </w:p>
    <w:p w:rsidR="00DB2252" w:rsidRDefault="00DB225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B2252" w:rsidRDefault="00DB225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17578" w:rsidRDefault="00E17578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B2252" w:rsidRDefault="00DB225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derechos del niño</w:t>
      </w:r>
      <w:r w:rsidR="00A456B2">
        <w:rPr>
          <w:rFonts w:ascii="Arial" w:hAnsi="Arial" w:cs="Arial"/>
          <w:sz w:val="24"/>
          <w:szCs w:val="24"/>
        </w:rPr>
        <w:t xml:space="preserve"> no fueron cumplidos en esta historia? Menciona  y explica dos.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Escribe otro final para el cuento, imaginado que hubiera pasado si los habitantes del pueblo lo hubieran tratado como un niño.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456B2" w:rsidRDefault="00A456B2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456B2" w:rsidRDefault="00C148F3" w:rsidP="00C2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278765</wp:posOffset>
            </wp:positionV>
            <wp:extent cx="2428875" cy="2314575"/>
            <wp:effectExtent l="19050" t="0" r="9525" b="0"/>
            <wp:wrapSquare wrapText="bothSides"/>
            <wp:docPr id="28" name="Imagen 28" descr="Sólo si crees en ti... lunes de mensajito | Motivacion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ólo si crees en ti... lunes de mensajito | Motivacion fras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4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578" w:rsidRDefault="00E17578" w:rsidP="00C210CA">
      <w:pPr>
        <w:rPr>
          <w:rFonts w:ascii="Arial" w:hAnsi="Arial" w:cs="Arial"/>
          <w:sz w:val="24"/>
          <w:szCs w:val="24"/>
        </w:rPr>
      </w:pPr>
    </w:p>
    <w:p w:rsidR="00C148F3" w:rsidRDefault="00C148F3" w:rsidP="00C210CA">
      <w:pPr>
        <w:rPr>
          <w:rFonts w:ascii="Arial" w:hAnsi="Arial" w:cs="Arial"/>
          <w:sz w:val="24"/>
          <w:szCs w:val="24"/>
        </w:rPr>
      </w:pPr>
    </w:p>
    <w:p w:rsidR="00C148F3" w:rsidRDefault="00C148F3" w:rsidP="00C210CA">
      <w:pPr>
        <w:rPr>
          <w:rFonts w:ascii="Arial" w:hAnsi="Arial" w:cs="Arial"/>
          <w:sz w:val="24"/>
          <w:szCs w:val="24"/>
        </w:rPr>
      </w:pPr>
    </w:p>
    <w:p w:rsidR="00C148F3" w:rsidRDefault="00C148F3" w:rsidP="00C210CA">
      <w:pPr>
        <w:rPr>
          <w:rFonts w:ascii="Arial" w:hAnsi="Arial" w:cs="Arial"/>
          <w:sz w:val="24"/>
          <w:szCs w:val="24"/>
        </w:rPr>
      </w:pPr>
    </w:p>
    <w:p w:rsidR="00C148F3" w:rsidRDefault="00C148F3" w:rsidP="00C210CA">
      <w:pPr>
        <w:rPr>
          <w:rFonts w:ascii="Arial" w:hAnsi="Arial" w:cs="Arial"/>
          <w:sz w:val="24"/>
          <w:szCs w:val="24"/>
        </w:rPr>
      </w:pPr>
    </w:p>
    <w:p w:rsidR="00C148F3" w:rsidRDefault="00C148F3" w:rsidP="00C210CA">
      <w:pPr>
        <w:rPr>
          <w:rFonts w:ascii="Arial" w:hAnsi="Arial" w:cs="Arial"/>
          <w:sz w:val="24"/>
          <w:szCs w:val="24"/>
        </w:rPr>
      </w:pPr>
    </w:p>
    <w:p w:rsidR="00C148F3" w:rsidRDefault="00C148F3" w:rsidP="00C210CA">
      <w:pPr>
        <w:rPr>
          <w:rFonts w:ascii="Arial" w:hAnsi="Arial" w:cs="Arial"/>
          <w:sz w:val="24"/>
          <w:szCs w:val="24"/>
        </w:rPr>
      </w:pPr>
    </w:p>
    <w:p w:rsidR="00C148F3" w:rsidRDefault="00C148F3" w:rsidP="00C210CA">
      <w:pPr>
        <w:rPr>
          <w:rFonts w:ascii="Arial" w:hAnsi="Arial" w:cs="Arial"/>
          <w:sz w:val="24"/>
          <w:szCs w:val="24"/>
        </w:rPr>
      </w:pPr>
    </w:p>
    <w:p w:rsidR="00C148F3" w:rsidRPr="00DB2252" w:rsidRDefault="00C148F3" w:rsidP="00C210CA">
      <w:pPr>
        <w:rPr>
          <w:rFonts w:ascii="Arial" w:hAnsi="Arial" w:cs="Arial"/>
          <w:sz w:val="24"/>
          <w:szCs w:val="24"/>
        </w:rPr>
      </w:pPr>
    </w:p>
    <w:sectPr w:rsidR="00C148F3" w:rsidRPr="00DB2252" w:rsidSect="00544BC6">
      <w:pgSz w:w="12240" w:h="20160" w:code="5"/>
      <w:pgMar w:top="1701" w:right="1701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29" w:rsidRDefault="00212729" w:rsidP="0061337F">
      <w:pPr>
        <w:spacing w:after="0" w:line="240" w:lineRule="auto"/>
      </w:pPr>
      <w:r>
        <w:separator/>
      </w:r>
    </w:p>
  </w:endnote>
  <w:endnote w:type="continuationSeparator" w:id="1">
    <w:p w:rsidR="00212729" w:rsidRDefault="00212729" w:rsidP="0061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29" w:rsidRDefault="00212729" w:rsidP="0061337F">
      <w:pPr>
        <w:spacing w:after="0" w:line="240" w:lineRule="auto"/>
      </w:pPr>
      <w:r>
        <w:separator/>
      </w:r>
    </w:p>
  </w:footnote>
  <w:footnote w:type="continuationSeparator" w:id="1">
    <w:p w:rsidR="00212729" w:rsidRDefault="00212729" w:rsidP="0061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58F"/>
    <w:multiLevelType w:val="multilevel"/>
    <w:tmpl w:val="C916E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CA"/>
    <w:rsid w:val="00191FDB"/>
    <w:rsid w:val="00212729"/>
    <w:rsid w:val="00544BC6"/>
    <w:rsid w:val="00545D9B"/>
    <w:rsid w:val="005767E4"/>
    <w:rsid w:val="0061337F"/>
    <w:rsid w:val="00743DD7"/>
    <w:rsid w:val="00784589"/>
    <w:rsid w:val="009D141C"/>
    <w:rsid w:val="00A456B2"/>
    <w:rsid w:val="00B76860"/>
    <w:rsid w:val="00C148F3"/>
    <w:rsid w:val="00C210CA"/>
    <w:rsid w:val="00C65695"/>
    <w:rsid w:val="00D6562F"/>
    <w:rsid w:val="00DB2252"/>
    <w:rsid w:val="00E17578"/>
    <w:rsid w:val="00F24ED8"/>
    <w:rsid w:val="00F9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CA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10CA"/>
    <w:rPr>
      <w:color w:val="0000FF" w:themeColor="hyperlink"/>
      <w:u w:val="single"/>
    </w:rPr>
  </w:style>
  <w:style w:type="paragraph" w:customStyle="1" w:styleId="margen-arriba-xs">
    <w:name w:val="margen-arriba-xs"/>
    <w:basedOn w:val="Normal"/>
    <w:rsid w:val="00C21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D14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D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98A4-6972-4B72-BF98-4FDC7716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4</cp:revision>
  <dcterms:created xsi:type="dcterms:W3CDTF">2020-06-02T19:25:00Z</dcterms:created>
  <dcterms:modified xsi:type="dcterms:W3CDTF">2020-06-03T01:38:00Z</dcterms:modified>
</cp:coreProperties>
</file>